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BB22A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D30903" w:rsidRPr="00D30903">
        <w:rPr>
          <w:rFonts w:ascii="Times New Roman" w:hAnsi="Times New Roman" w:cs="Times New Roman"/>
          <w:b/>
          <w:sz w:val="20"/>
          <w:szCs w:val="20"/>
        </w:rPr>
        <w:t>Wykonanie dokumentacji projektowej przebudowy drogi woj. nr 73</w:t>
      </w:r>
      <w:r w:rsidR="00D30903">
        <w:rPr>
          <w:rFonts w:ascii="Times New Roman" w:hAnsi="Times New Roman" w:cs="Times New Roman"/>
          <w:b/>
          <w:sz w:val="20"/>
          <w:szCs w:val="20"/>
        </w:rPr>
        <w:t>0 w </w:t>
      </w:r>
      <w:bookmarkStart w:id="0" w:name="_GoBack"/>
      <w:bookmarkEnd w:id="0"/>
      <w:r w:rsidR="00D30903" w:rsidRPr="00D30903">
        <w:rPr>
          <w:rFonts w:ascii="Times New Roman" w:hAnsi="Times New Roman" w:cs="Times New Roman"/>
          <w:b/>
          <w:sz w:val="20"/>
          <w:szCs w:val="20"/>
        </w:rPr>
        <w:t>Warce, polegającej na wykonaniu przebudowy kanalizacji deszczowej na odcinku od km 20+955 do km 21+764 drogi wojewódzkiej nr 730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B22AA"/>
    <w:rsid w:val="00BC4A2C"/>
    <w:rsid w:val="00BC7097"/>
    <w:rsid w:val="00BE1F7B"/>
    <w:rsid w:val="00CE1F66"/>
    <w:rsid w:val="00CF3474"/>
    <w:rsid w:val="00D04355"/>
    <w:rsid w:val="00D265F3"/>
    <w:rsid w:val="00D3090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78</cp:revision>
  <cp:lastPrinted>2018-02-20T10:46:00Z</cp:lastPrinted>
  <dcterms:created xsi:type="dcterms:W3CDTF">2013-03-29T10:22:00Z</dcterms:created>
  <dcterms:modified xsi:type="dcterms:W3CDTF">2022-06-13T12:36:00Z</dcterms:modified>
</cp:coreProperties>
</file>